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A3" w:rsidRPr="000500A3" w:rsidRDefault="000500A3" w:rsidP="000500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0A3">
        <w:rPr>
          <w:rFonts w:ascii="Times New Roman" w:hAnsi="Times New Roman" w:cs="Times New Roman"/>
          <w:sz w:val="28"/>
          <w:szCs w:val="28"/>
        </w:rPr>
        <w:t>РОССИЙСКАЯ  ФЕДЕРАЦИЯ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500A3">
        <w:rPr>
          <w:rFonts w:ascii="Times New Roman" w:hAnsi="Times New Roman" w:cs="Times New Roman"/>
          <w:sz w:val="28"/>
          <w:szCs w:val="28"/>
        </w:rPr>
        <w:t>АДМИНИСТРАЦИЯ СОСНОВОБОРСКОГО СЕЛЬСОВЕТА                   ЗЕЙСКОГО РАЙОНА  АМУРСКОЙ ОБЛАСТИ</w:t>
      </w:r>
    </w:p>
    <w:p w:rsidR="000500A3" w:rsidRPr="000500A3" w:rsidRDefault="000500A3" w:rsidP="000500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0A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500A3" w:rsidRPr="000500A3" w:rsidRDefault="000500A3" w:rsidP="000500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00A3">
        <w:rPr>
          <w:rFonts w:ascii="Times New Roman" w:hAnsi="Times New Roman" w:cs="Times New Roman"/>
          <w:sz w:val="28"/>
          <w:szCs w:val="28"/>
        </w:rPr>
        <w:t>22.07.2016                                                                                                    № 98</w:t>
      </w:r>
    </w:p>
    <w:p w:rsidR="000500A3" w:rsidRPr="000500A3" w:rsidRDefault="000500A3" w:rsidP="000500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0A3">
        <w:rPr>
          <w:rFonts w:ascii="Times New Roman" w:hAnsi="Times New Roman" w:cs="Times New Roman"/>
          <w:sz w:val="28"/>
          <w:szCs w:val="28"/>
        </w:rPr>
        <w:t>с. Сосновый Бор</w:t>
      </w:r>
    </w:p>
    <w:p w:rsidR="000500A3" w:rsidRPr="000500A3" w:rsidRDefault="000500A3" w:rsidP="000500A3">
      <w:pPr>
        <w:tabs>
          <w:tab w:val="left" w:pos="180"/>
          <w:tab w:val="left" w:pos="93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0A3">
        <w:rPr>
          <w:rFonts w:ascii="Times New Roman" w:hAnsi="Times New Roman" w:cs="Times New Roman"/>
          <w:sz w:val="28"/>
          <w:szCs w:val="28"/>
        </w:rPr>
        <w:t>О правилах определения нормативных затрат на обеспечение функций муниципальных органов Сосновоборского сельсовета</w:t>
      </w:r>
    </w:p>
    <w:p w:rsidR="000500A3" w:rsidRPr="000500A3" w:rsidRDefault="000500A3" w:rsidP="000500A3">
      <w:pPr>
        <w:tabs>
          <w:tab w:val="left" w:pos="180"/>
          <w:tab w:val="left" w:pos="93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0A3">
        <w:rPr>
          <w:rFonts w:ascii="Times New Roman" w:hAnsi="Times New Roman" w:cs="Times New Roman"/>
          <w:sz w:val="28"/>
          <w:szCs w:val="28"/>
        </w:rPr>
        <w:t>В соответствии с частью 4 статьи 19 Федерального закона от 05 апреля 2013 года № 44-ФЗ «О контрактной системе в сфере закупок товаров, работ, услуг</w:t>
      </w:r>
      <w:r w:rsidRPr="000500A3">
        <w:rPr>
          <w:rFonts w:ascii="Times New Roman" w:hAnsi="Times New Roman" w:cs="Times New Roman"/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0500A3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proofErr w:type="gramEnd"/>
    </w:p>
    <w:p w:rsidR="000500A3" w:rsidRPr="000500A3" w:rsidRDefault="000500A3" w:rsidP="000500A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00A3" w:rsidRPr="000500A3" w:rsidRDefault="000500A3" w:rsidP="000500A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0500A3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0500A3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0500A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500A3">
        <w:rPr>
          <w:rFonts w:ascii="Times New Roman" w:hAnsi="Times New Roman" w:cs="Times New Roman"/>
          <w:b/>
          <w:bCs/>
          <w:sz w:val="28"/>
          <w:szCs w:val="28"/>
        </w:rPr>
        <w:t xml:space="preserve"> о в л я ю: </w:t>
      </w:r>
    </w:p>
    <w:p w:rsidR="000500A3" w:rsidRPr="000500A3" w:rsidRDefault="000500A3" w:rsidP="000500A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00A3" w:rsidRPr="000500A3" w:rsidRDefault="000500A3" w:rsidP="000500A3">
      <w:pPr>
        <w:pStyle w:val="a3"/>
        <w:suppressAutoHyphens/>
        <w:ind w:firstLine="709"/>
        <w:rPr>
          <w:color w:val="000000"/>
        </w:rPr>
      </w:pPr>
      <w:r w:rsidRPr="000500A3">
        <w:t>1. Утвердить прилагаемые Правила</w:t>
      </w:r>
      <w:r w:rsidRPr="000500A3">
        <w:rPr>
          <w:lang w:eastAsia="en-US"/>
        </w:rPr>
        <w:t xml:space="preserve"> определения нормативных затрат на обеспечение функций муниципальных органов Сосновоборского сельсовета</w:t>
      </w:r>
    </w:p>
    <w:p w:rsidR="000500A3" w:rsidRPr="000500A3" w:rsidRDefault="000500A3" w:rsidP="000500A3">
      <w:pPr>
        <w:pStyle w:val="a3"/>
        <w:suppressAutoHyphens/>
        <w:ind w:firstLine="567"/>
      </w:pPr>
      <w:r w:rsidRPr="000500A3">
        <w:t xml:space="preserve">  2. </w:t>
      </w:r>
      <w:proofErr w:type="gramStart"/>
      <w:r w:rsidRPr="000500A3">
        <w:t xml:space="preserve">Муниципальным органам Сосновоборского сельсовета на обеспечение своих функций  утвердить нормативные затраты с учетом того, что до 1 января 2017 года они определяются в соответствии с Правилами </w:t>
      </w:r>
      <w:r w:rsidRPr="000500A3">
        <w:rPr>
          <w:lang w:eastAsia="en-US"/>
        </w:rPr>
        <w:t>определения нормативных затрат на обеспечение функций муниципальных органов Сосновоборского сельсовета,</w:t>
      </w:r>
      <w:r w:rsidRPr="000500A3">
        <w:t xml:space="preserve"> утвержденными настоящим постановлением, если муниципальными органами Сосновоборского сельсовета не утвержден иной порядок расчета нормативных затрат, за исключением нормативных затрат, порядок расчета которых определен пунктами</w:t>
      </w:r>
      <w:proofErr w:type="gramEnd"/>
      <w:r w:rsidRPr="000500A3">
        <w:t xml:space="preserve"> 4.3, 4.4, 13.1 раздела </w:t>
      </w:r>
      <w:r w:rsidRPr="000500A3">
        <w:rPr>
          <w:lang w:val="en-US"/>
        </w:rPr>
        <w:t>II</w:t>
      </w:r>
      <w:r w:rsidRPr="000500A3">
        <w:t xml:space="preserve"> прилагаемых Правил </w:t>
      </w:r>
      <w:r w:rsidRPr="000500A3">
        <w:rPr>
          <w:lang w:eastAsia="en-US"/>
        </w:rPr>
        <w:t>определения нормативных затрат на обеспечение функций муниципальных органов Сосновоборского сельсовета, и в</w:t>
      </w:r>
      <w:r w:rsidRPr="000500A3">
        <w:t xml:space="preserve"> отношении которых не может быть установлен иной порядок расчета.</w:t>
      </w:r>
    </w:p>
    <w:p w:rsidR="000500A3" w:rsidRPr="000500A3" w:rsidRDefault="000500A3" w:rsidP="000500A3">
      <w:pPr>
        <w:pStyle w:val="a3"/>
        <w:suppressAutoHyphens/>
        <w:ind w:firstLine="709"/>
      </w:pPr>
      <w:r w:rsidRPr="000500A3">
        <w:t> 3. Настоящее постановление вступает в силу с 1 января 2016 года, за исключением пункта 2, вступающего в силу со дня официального опубликования настоящего постановления.</w:t>
      </w:r>
    </w:p>
    <w:p w:rsidR="000500A3" w:rsidRPr="000500A3" w:rsidRDefault="000500A3" w:rsidP="000500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00A3" w:rsidRPr="000500A3" w:rsidRDefault="000500A3" w:rsidP="000500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27A" w:rsidRDefault="000500A3" w:rsidP="000500A3">
      <w:pPr>
        <w:spacing w:line="240" w:lineRule="auto"/>
      </w:pPr>
      <w:r w:rsidRPr="000500A3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     Н.В.Ельчин</w:t>
      </w:r>
      <w:r w:rsidRPr="008609FE">
        <w:rPr>
          <w:sz w:val="28"/>
          <w:szCs w:val="28"/>
        </w:rPr>
        <w:t xml:space="preserve">                                          </w:t>
      </w:r>
    </w:p>
    <w:sectPr w:rsidR="004F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0A3"/>
    <w:rsid w:val="000500A3"/>
    <w:rsid w:val="004F3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500A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0500A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0500A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2016-08-01T01:29:00Z</dcterms:created>
  <dcterms:modified xsi:type="dcterms:W3CDTF">2016-08-01T01:31:00Z</dcterms:modified>
</cp:coreProperties>
</file>